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926CDC" w:rsidRPr="00D7019A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019A">
        <w:rPr>
          <w:rFonts w:ascii="Times New Roman" w:hAnsi="Times New Roman" w:cs="Times New Roman"/>
          <w:sz w:val="24"/>
          <w:szCs w:val="24"/>
        </w:rPr>
        <w:t>422-1318/18</w:t>
      </w:r>
    </w:p>
    <w:p w:rsidR="00926CDC" w:rsidRPr="006B09E6" w:rsidRDefault="007609D3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70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D7019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81242" w:rsidRPr="006B09E6" w:rsidRDefault="00881242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09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7019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DA6F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FFD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7E37" w:rsidRPr="00E17E37" w:rsidRDefault="00881242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 w:rsidR="00D0726A">
        <w:rPr>
          <w:rFonts w:ascii="Times New Roman" w:hAnsi="Times New Roman"/>
          <w:sz w:val="24"/>
          <w:szCs w:val="24"/>
          <w:lang w:val="sr-Cyrl-RS"/>
        </w:rPr>
        <w:t>Sednici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je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prisustvovao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Zoran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Đorđević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ministar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rad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zapošljavanje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boračka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i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socijalna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pitanja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predstavnik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predl</w:t>
      </w:r>
      <w:r w:rsidR="00E17E37">
        <w:rPr>
          <w:rFonts w:ascii="Times New Roman" w:hAnsi="Times New Roman"/>
          <w:sz w:val="24"/>
          <w:szCs w:val="24"/>
          <w:lang w:val="sr-Latn-RS"/>
        </w:rPr>
        <w:t>a</w:t>
      </w:r>
      <w:r w:rsidR="00D0726A">
        <w:rPr>
          <w:rFonts w:ascii="Times New Roman" w:hAnsi="Times New Roman"/>
          <w:sz w:val="24"/>
          <w:szCs w:val="24"/>
          <w:lang w:val="sr-Cyrl-RS"/>
        </w:rPr>
        <w:t>gača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zakona</w:t>
      </w:r>
      <w:r w:rsidR="00E17E37">
        <w:rPr>
          <w:rFonts w:ascii="Times New Roman" w:hAnsi="Times New Roman"/>
          <w:sz w:val="24"/>
          <w:szCs w:val="24"/>
          <w:lang w:val="sr-Cyrl-RS"/>
        </w:rPr>
        <w:t>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F25E42"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7A60" w:rsidRPr="000F7A60" w:rsidRDefault="00926CDC" w:rsidP="00D7019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hAnsi="Times New Roman" w:cs="Times New Roman"/>
          <w:sz w:val="24"/>
          <w:szCs w:val="24"/>
        </w:rPr>
        <w:t>Odbor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je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odlučio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da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predloži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Narodnoj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skupštini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b/>
          <w:sz w:val="24"/>
          <w:szCs w:val="24"/>
        </w:rPr>
        <w:t>da</w:t>
      </w:r>
      <w:r w:rsidR="000F7A60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sledeće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amandmane</w:t>
      </w:r>
      <w:r w:rsidR="000F7A60" w:rsidRPr="000F7A60">
        <w:rPr>
          <w:rFonts w:ascii="Times New Roman" w:hAnsi="Times New Roman" w:cs="Times New Roman"/>
          <w:sz w:val="24"/>
          <w:szCs w:val="24"/>
        </w:rPr>
        <w:t>: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Pr="00BC1750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Pr="00BC1750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koji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podne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A7D" w:rsidRPr="001B6429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4C68DE" w:rsidRDefault="004C68DE"/>
    <w:p w:rsidR="00D46B12" w:rsidRDefault="00D46B12"/>
    <w:p w:rsidR="00D46B12" w:rsidRPr="00D46B12" w:rsidRDefault="00D46B12" w:rsidP="00D4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442D6" w:rsidRDefault="003442D6">
      <w:r>
        <w:br w:type="page"/>
      </w: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3442D6" w:rsidRDefault="003442D6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023-1319/18</w:t>
      </w:r>
    </w:p>
    <w:p w:rsidR="003442D6" w:rsidRDefault="003442D6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442D6" w:rsidRDefault="00D0726A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442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442D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2D6" w:rsidRDefault="003442D6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42D6" w:rsidRPr="00E17E37" w:rsidRDefault="003442D6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 w:rsidR="00D0726A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ministar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boračka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socijalna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predl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 w:rsidR="00D0726A">
        <w:rPr>
          <w:rFonts w:ascii="Times New Roman" w:hAnsi="Times New Roman"/>
          <w:sz w:val="24"/>
          <w:szCs w:val="24"/>
          <w:lang w:val="sr-Cyrl-RS"/>
        </w:rPr>
        <w:t>gača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D0726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442D6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3442D6" w:rsidRPr="006B09E6" w:rsidRDefault="003442D6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2D6" w:rsidRPr="00C0208C" w:rsidRDefault="003442D6" w:rsidP="00C0208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3442D6" w:rsidRPr="00DA6FFD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2D6" w:rsidRPr="000F7A60" w:rsidRDefault="003442D6" w:rsidP="00B94F8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odlučio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predloži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Narodnoj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skupštini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sledeće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</w:rPr>
        <w:t>amandmane</w:t>
      </w:r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2D6" w:rsidRPr="000F7A60" w:rsidRDefault="003442D6" w:rsidP="002C58F6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2D6" w:rsidRDefault="003442D6" w:rsidP="00B046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3442D6" w:rsidRPr="00125B3A" w:rsidRDefault="003442D6" w:rsidP="00B046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9.</w:t>
      </w:r>
      <w:r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42D6" w:rsidRPr="00125B3A" w:rsidRDefault="003442D6" w:rsidP="00B04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42D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3442D6" w:rsidRPr="006B09E6" w:rsidRDefault="003442D6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2D6" w:rsidRPr="006B09E6" w:rsidRDefault="003442D6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726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3442D6" w:rsidRDefault="003442D6"/>
    <w:p w:rsidR="003442D6" w:rsidRPr="006B09E6" w:rsidRDefault="003442D6"/>
    <w:p w:rsidR="00D46B12" w:rsidRPr="006B09E6" w:rsidRDefault="00D46B12"/>
    <w:sectPr w:rsidR="00D46B12" w:rsidRPr="006B09E6" w:rsidSect="00AC2418">
      <w:headerReference w:type="default" r:id="rId8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5D" w:rsidRDefault="00EA4E5D" w:rsidP="004A7824">
      <w:pPr>
        <w:spacing w:after="0" w:line="240" w:lineRule="auto"/>
      </w:pPr>
      <w:r>
        <w:separator/>
      </w:r>
    </w:p>
  </w:endnote>
  <w:endnote w:type="continuationSeparator" w:id="0">
    <w:p w:rsidR="00EA4E5D" w:rsidRDefault="00EA4E5D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5D" w:rsidRDefault="00EA4E5D" w:rsidP="004A7824">
      <w:pPr>
        <w:spacing w:after="0" w:line="240" w:lineRule="auto"/>
      </w:pPr>
      <w:r>
        <w:separator/>
      </w:r>
    </w:p>
  </w:footnote>
  <w:footnote w:type="continuationSeparator" w:id="0">
    <w:p w:rsidR="00EA4E5D" w:rsidRDefault="00EA4E5D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A3001"/>
    <w:rsid w:val="002C58F6"/>
    <w:rsid w:val="00302B42"/>
    <w:rsid w:val="003442D6"/>
    <w:rsid w:val="0034631E"/>
    <w:rsid w:val="00382F27"/>
    <w:rsid w:val="003962C6"/>
    <w:rsid w:val="00495B59"/>
    <w:rsid w:val="004A7824"/>
    <w:rsid w:val="004B1BFC"/>
    <w:rsid w:val="004C68DE"/>
    <w:rsid w:val="004D17B1"/>
    <w:rsid w:val="00500D87"/>
    <w:rsid w:val="00510438"/>
    <w:rsid w:val="00545CF2"/>
    <w:rsid w:val="0055665C"/>
    <w:rsid w:val="005B2A99"/>
    <w:rsid w:val="005D3938"/>
    <w:rsid w:val="00641A7D"/>
    <w:rsid w:val="00665413"/>
    <w:rsid w:val="006B09E6"/>
    <w:rsid w:val="006E0B15"/>
    <w:rsid w:val="00704BFE"/>
    <w:rsid w:val="00707F4D"/>
    <w:rsid w:val="007609D3"/>
    <w:rsid w:val="00791300"/>
    <w:rsid w:val="0087776B"/>
    <w:rsid w:val="00881242"/>
    <w:rsid w:val="00894452"/>
    <w:rsid w:val="009128BB"/>
    <w:rsid w:val="00926CDC"/>
    <w:rsid w:val="00967EEB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C87870"/>
    <w:rsid w:val="00D0726A"/>
    <w:rsid w:val="00D1658B"/>
    <w:rsid w:val="00D46B12"/>
    <w:rsid w:val="00D7019A"/>
    <w:rsid w:val="00D86F70"/>
    <w:rsid w:val="00D95488"/>
    <w:rsid w:val="00DA5BDB"/>
    <w:rsid w:val="00DA6FFD"/>
    <w:rsid w:val="00E17E37"/>
    <w:rsid w:val="00E4579E"/>
    <w:rsid w:val="00EA4E5D"/>
    <w:rsid w:val="00EB5A9B"/>
    <w:rsid w:val="00F25E42"/>
    <w:rsid w:val="00F64A89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cp:lastPrinted>2017-12-10T12:57:00Z</cp:lastPrinted>
  <dcterms:created xsi:type="dcterms:W3CDTF">2019-01-21T10:14:00Z</dcterms:created>
  <dcterms:modified xsi:type="dcterms:W3CDTF">2019-01-21T10:14:00Z</dcterms:modified>
</cp:coreProperties>
</file>